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71" w:rsidRDefault="00972D71" w:rsidP="0073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60">
        <w:rPr>
          <w:rFonts w:ascii="Times New Roman" w:hAnsi="Times New Roman" w:cs="Times New Roman"/>
          <w:sz w:val="28"/>
          <w:szCs w:val="28"/>
        </w:rPr>
        <w:t>План</w:t>
      </w:r>
    </w:p>
    <w:p w:rsidR="00972D71" w:rsidRDefault="00972D71" w:rsidP="0073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Межотраслевого совета потребителей по вопросам деятельности субъектов естественных</w:t>
      </w:r>
    </w:p>
    <w:p w:rsidR="00972D71" w:rsidRDefault="00972D71" w:rsidP="0073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монополий при  губернаторе Костромской области на 2016г.</w:t>
      </w:r>
    </w:p>
    <w:p w:rsidR="00972D71" w:rsidRDefault="00972D71" w:rsidP="0073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75"/>
        <w:gridCol w:w="2796"/>
        <w:gridCol w:w="4598"/>
      </w:tblGrid>
      <w:tr w:rsidR="00972D71" w:rsidRPr="001C2659">
        <w:tc>
          <w:tcPr>
            <w:tcW w:w="817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96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598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72D71" w:rsidRPr="001C2659">
        <w:tc>
          <w:tcPr>
            <w:tcW w:w="817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8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D71" w:rsidRPr="001C2659">
        <w:tc>
          <w:tcPr>
            <w:tcW w:w="817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796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71" w:rsidRPr="001C2659">
        <w:tc>
          <w:tcPr>
            <w:tcW w:w="817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Межотраслевого совета потребителей по вопросам деятельности субъектов естественных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монополий при  губернат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 Костромской области </w:t>
            </w: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 xml:space="preserve">на 2016г. </w:t>
            </w:r>
          </w:p>
        </w:tc>
        <w:tc>
          <w:tcPr>
            <w:tcW w:w="2796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98" w:type="dxa"/>
          </w:tcPr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 xml:space="preserve">Межотраслевой совет потребителей по вопросам деятельности субъектов естественных монополий при  губернаторе Костромской области </w:t>
            </w:r>
          </w:p>
        </w:tc>
      </w:tr>
      <w:tr w:rsidR="00972D71" w:rsidRPr="001C2659">
        <w:tc>
          <w:tcPr>
            <w:tcW w:w="817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75" w:type="dxa"/>
          </w:tcPr>
          <w:p w:rsidR="00972D71" w:rsidRPr="001C2659" w:rsidRDefault="00972D71" w:rsidP="00784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состав</w:t>
            </w: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отраслевых палат Межотраслевого совета потребителей по вопросам деятельности субъектов естественных</w:t>
            </w:r>
          </w:p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98" w:type="dxa"/>
          </w:tcPr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 xml:space="preserve">Межотраслевой совет потребителей по вопросам деятельности субъектов естественных монополий при  губернаторе Костромской области </w:t>
            </w:r>
          </w:p>
        </w:tc>
      </w:tr>
      <w:tr w:rsidR="00972D71" w:rsidRPr="001C2659">
        <w:trPr>
          <w:trHeight w:val="3286"/>
        </w:trPr>
        <w:tc>
          <w:tcPr>
            <w:tcW w:w="817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972D71" w:rsidRDefault="00972D71" w:rsidP="001D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Рассмотрение:</w:t>
            </w:r>
          </w:p>
          <w:p w:rsidR="00972D71" w:rsidRDefault="00972D71" w:rsidP="001D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выполнения инвестиционной программы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МРСК-Центра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Костромаэнерго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2D71" w:rsidRPr="001C2659" w:rsidRDefault="00972D71" w:rsidP="001D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результатов финансово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озяйственной деятельности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Костромагорводоканал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2015 год.</w:t>
            </w:r>
          </w:p>
        </w:tc>
        <w:tc>
          <w:tcPr>
            <w:tcW w:w="2796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98" w:type="dxa"/>
          </w:tcPr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Межотраслевой совет потребителей по вопросам деятельности субъектов естественных монополий при  губернаторе Костромской области.</w:t>
            </w:r>
          </w:p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области.</w:t>
            </w:r>
          </w:p>
        </w:tc>
      </w:tr>
      <w:tr w:rsidR="00972D71" w:rsidRPr="001C2659">
        <w:tc>
          <w:tcPr>
            <w:tcW w:w="817" w:type="dxa"/>
          </w:tcPr>
          <w:p w:rsidR="00972D71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D71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выполнения инвестиционной программы ГУ ОАО ТГК-2 по Верхневолжскому региону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</w:t>
            </w:r>
          </w:p>
        </w:tc>
        <w:tc>
          <w:tcPr>
            <w:tcW w:w="2796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598" w:type="dxa"/>
          </w:tcPr>
          <w:p w:rsidR="00972D71" w:rsidRPr="001C2659" w:rsidRDefault="00972D71" w:rsidP="00C7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Межотраслевой совет потребителей по вопросам деятельности субъектов естественных монополий при  губернаторе Костромской области.</w:t>
            </w:r>
          </w:p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области.</w:t>
            </w:r>
          </w:p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71" w:rsidRPr="001C2659">
        <w:tc>
          <w:tcPr>
            <w:tcW w:w="817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972D71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Рассмотрение:</w:t>
            </w:r>
          </w:p>
          <w:p w:rsidR="00972D71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финансово-хозяйственной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Костромагазресурс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рассмотрение выполнения программы газификации финансируемой за счет специальной надбавки устанавливаемой к тарифам на транспортировку природного газа АО «Газпром газораспределение Кострома» в 2016 году.</w:t>
            </w:r>
          </w:p>
        </w:tc>
        <w:tc>
          <w:tcPr>
            <w:tcW w:w="2796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98" w:type="dxa"/>
          </w:tcPr>
          <w:p w:rsidR="00972D71" w:rsidRPr="001C2659" w:rsidRDefault="00972D71" w:rsidP="0099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Межотраслевой совет потребителей по вопросам деятельности субъектов естественных монополий при  губернаторе Костромской области.</w:t>
            </w:r>
          </w:p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области.</w:t>
            </w:r>
          </w:p>
          <w:p w:rsidR="00972D71" w:rsidRPr="001C2659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71" w:rsidRPr="001C2659">
        <w:trPr>
          <w:trHeight w:val="2971"/>
        </w:trPr>
        <w:tc>
          <w:tcPr>
            <w:tcW w:w="817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972D71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тарифов, инвестиционных программ,  (эффективности операционной деятельности, показателей качества предоставляемых услуг за предыдущий период регулирования) на 2017 год:</w:t>
            </w:r>
          </w:p>
          <w:p w:rsidR="00972D71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«Костромская сбытовая компания»</w:t>
            </w:r>
          </w:p>
          <w:p w:rsidR="00972D71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МРСК-Центра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Костромаэнерго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2D71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Костромагорводоканал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2D71" w:rsidRDefault="00972D71" w:rsidP="001C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ОАО ТГК-2 по Верхневолжскому региону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</w:t>
            </w:r>
          </w:p>
          <w:p w:rsidR="00972D71" w:rsidRDefault="00972D71" w:rsidP="00E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«Городские сети»</w:t>
            </w:r>
          </w:p>
        </w:tc>
        <w:tc>
          <w:tcPr>
            <w:tcW w:w="2796" w:type="dxa"/>
          </w:tcPr>
          <w:p w:rsidR="00972D71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598" w:type="dxa"/>
          </w:tcPr>
          <w:p w:rsidR="00972D71" w:rsidRPr="001C2659" w:rsidRDefault="00972D71" w:rsidP="001C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Межотраслевой совет потребителей по вопросам деятельности субъектов естественных монополий при  губернаторе Костромской области.</w:t>
            </w:r>
          </w:p>
          <w:p w:rsidR="00972D71" w:rsidRPr="001C2659" w:rsidRDefault="00972D71" w:rsidP="001C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области.</w:t>
            </w:r>
          </w:p>
        </w:tc>
      </w:tr>
    </w:tbl>
    <w:p w:rsidR="00972D71" w:rsidRPr="00731160" w:rsidRDefault="00972D71" w:rsidP="00E4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72D71" w:rsidRPr="00731160" w:rsidSect="00731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8E"/>
    <w:rsid w:val="00072AFA"/>
    <w:rsid w:val="0010420F"/>
    <w:rsid w:val="00125E4D"/>
    <w:rsid w:val="001C2659"/>
    <w:rsid w:val="001C7791"/>
    <w:rsid w:val="001D7DD7"/>
    <w:rsid w:val="002D22D8"/>
    <w:rsid w:val="0033222F"/>
    <w:rsid w:val="0047068E"/>
    <w:rsid w:val="004D1C03"/>
    <w:rsid w:val="00544EEC"/>
    <w:rsid w:val="0054569D"/>
    <w:rsid w:val="00575EE0"/>
    <w:rsid w:val="005C5634"/>
    <w:rsid w:val="005F7392"/>
    <w:rsid w:val="00731160"/>
    <w:rsid w:val="00733EBF"/>
    <w:rsid w:val="00784E6D"/>
    <w:rsid w:val="00873516"/>
    <w:rsid w:val="00945768"/>
    <w:rsid w:val="00972D71"/>
    <w:rsid w:val="0099368D"/>
    <w:rsid w:val="009A5083"/>
    <w:rsid w:val="009D3E8E"/>
    <w:rsid w:val="00A9648E"/>
    <w:rsid w:val="00AC3384"/>
    <w:rsid w:val="00AE3193"/>
    <w:rsid w:val="00B77279"/>
    <w:rsid w:val="00B87FE9"/>
    <w:rsid w:val="00BC4545"/>
    <w:rsid w:val="00C702A8"/>
    <w:rsid w:val="00C94CD7"/>
    <w:rsid w:val="00E055F7"/>
    <w:rsid w:val="00E47B0F"/>
    <w:rsid w:val="00EB7807"/>
    <w:rsid w:val="00F916C9"/>
    <w:rsid w:val="00FA14B4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1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394</Words>
  <Characters>2251</Characters>
  <Application>Microsoft Office Word</Application>
  <DocSecurity>0</DocSecurity>
  <Lines>18</Lines>
  <Paragraphs>5</Paragraphs>
  <ScaleCrop>false</ScaleCrop>
  <Company>департамент ТЭК и ТП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Виктор Ефимович</dc:creator>
  <cp:keywords/>
  <dc:description/>
  <cp:lastModifiedBy>Зал</cp:lastModifiedBy>
  <cp:revision>17</cp:revision>
  <cp:lastPrinted>2016-03-24T14:29:00Z</cp:lastPrinted>
  <dcterms:created xsi:type="dcterms:W3CDTF">2016-01-23T05:59:00Z</dcterms:created>
  <dcterms:modified xsi:type="dcterms:W3CDTF">2016-03-24T14:39:00Z</dcterms:modified>
</cp:coreProperties>
</file>